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01" w:rsidRPr="00AC2301" w:rsidRDefault="00AC2301" w:rsidP="00AC2301">
      <w:pPr>
        <w:jc w:val="center"/>
        <w:rPr>
          <w:b/>
        </w:rPr>
      </w:pPr>
      <w:r w:rsidRPr="00AC2301">
        <w:rPr>
          <w:b/>
        </w:rPr>
        <w:t>MỸ THỚI - LỄ PHÁT ĐỘNG RA QUÂN TRIỂN KHAI CAO ĐIỂM THỰC HIỆN MỤC TIÊU “20% XÃ, PHƯỜNG, ĐẶC KHU KHÔNG MA TÚY NĂM 2025”</w:t>
      </w:r>
    </w:p>
    <w:p w:rsidR="00AC2301" w:rsidRPr="00AC2301" w:rsidRDefault="00AC2301" w:rsidP="00AC2301"/>
    <w:p w:rsidR="00AC2301" w:rsidRPr="00AC2301" w:rsidRDefault="00AC2301" w:rsidP="00AC2301">
      <w:pPr>
        <w:ind w:firstLine="709"/>
        <w:jc w:val="both"/>
        <w:rPr>
          <w:rFonts w:ascii="Times New Roman" w:hAnsi="Times New Roman" w:cs="Times New Roman"/>
          <w:sz w:val="28"/>
          <w:szCs w:val="28"/>
        </w:rPr>
      </w:pPr>
      <w:r w:rsidRPr="00AC2301">
        <w:rPr>
          <w:rFonts w:ascii="Times New Roman" w:hAnsi="Times New Roman" w:cs="Times New Roman"/>
          <w:sz w:val="28"/>
          <w:szCs w:val="28"/>
        </w:rPr>
        <w:t>Chào mừng thành công Đại hội Đại biểu Đảng bộ phường Mỹ Thới lần thứ I, nhiệm kỳ 2025 – 2030. Nhằm tạo khí thế tấn công mạnh mẽ, quyết liệt với các loại tội phạm, nhất là số tội phạm về ma túy và tệ nạn xã hội về ma túy, thực hiện mục tiêu “20% xã, phường, đặc khu không ma túy năm 2025”. Đặc biệt là tiếp tục bảo đảm an ninh, an toàn lễ kỷ niệm 80 năm Cách mạng Tháng Tám, Quốc khánh 2/9 và Đại hội Đảng bộ các cấp nhiệm kỳ 2025 – 2030.</w:t>
      </w:r>
    </w:p>
    <w:p w:rsidR="00AC2301" w:rsidRPr="00AC2301" w:rsidRDefault="00AC2301" w:rsidP="00AC2301">
      <w:pPr>
        <w:ind w:firstLine="709"/>
        <w:jc w:val="both"/>
        <w:rPr>
          <w:rFonts w:ascii="Times New Roman" w:hAnsi="Times New Roman" w:cs="Times New Roman"/>
          <w:sz w:val="28"/>
          <w:szCs w:val="28"/>
        </w:rPr>
      </w:pPr>
      <w:r w:rsidRPr="00AC2301">
        <w:rPr>
          <w:rFonts w:ascii="Times New Roman" w:hAnsi="Times New Roman" w:cs="Times New Roman"/>
          <w:sz w:val="28"/>
          <w:szCs w:val="28"/>
        </w:rPr>
        <w:t>Sáng ngày 20/8/2025, Công an phường Mỹ Thới tổ chức lễ phát động ra quân triển khai cao điểm thực hiện mục tiêu “20% xã, phường, đặc khu không ma túy năm 2025”. Thượng tá Phạm Văn Tài – Phó Trưởng Phòng PC04 Công an tỉnh An Giang; Bà Vương Mai Trinh, Phó Bí thư Đảng ủy, Chủ tịch UBND phường Mỹ Thới đã dự và phát biểu chỉ đạo tại lễ phát độ</w:t>
      </w:r>
      <w:r>
        <w:rPr>
          <w:rFonts w:ascii="Times New Roman" w:hAnsi="Times New Roman" w:cs="Times New Roman"/>
          <w:sz w:val="28"/>
          <w:szCs w:val="28"/>
        </w:rPr>
        <w:t>ng.</w:t>
      </w:r>
    </w:p>
    <w:p w:rsidR="00924495" w:rsidRDefault="00AC2301" w:rsidP="00AC2301">
      <w:pPr>
        <w:ind w:firstLine="709"/>
        <w:jc w:val="both"/>
        <w:rPr>
          <w:rFonts w:ascii="Times New Roman" w:hAnsi="Times New Roman" w:cs="Times New Roman"/>
          <w:sz w:val="28"/>
          <w:szCs w:val="28"/>
        </w:rPr>
      </w:pPr>
      <w:r w:rsidRPr="00AC2301">
        <w:rPr>
          <w:rFonts w:ascii="Times New Roman" w:hAnsi="Times New Roman" w:cs="Times New Roman"/>
          <w:sz w:val="28"/>
          <w:szCs w:val="28"/>
        </w:rPr>
        <w:t>Tham dự lễ phát động còn có đại diện các ban, ngành, đoàn thể, khóm, cán bộ chiến sĩ, dân quân, đoàn viên, thanh niên phường tham dự. Phường Mỹ Thới từ đầu năm đến nay, những kết quả tích cực trong công tác bảo vệ an ninh quốc gia, bảo đảm trật tự an toàn xã hội, những thành tích nổi bật trong đấu tranh phòng chống tội phạm, đã góp phần quan trọng phục vụ hiệu quả công cuộc xây dựng, phát triển của địa phương. Tuy nhiên, tình hình an ninh, trật tự trên địa bàn từng lúc vẫn còn tiềm ẩn diễn biến phức tạp, nhất là các loại tội phạm về ma túy và tệ nạn xã hội về ma túy; do đó đòi hỏi lực lượng Công an nhân dân, các ban ngành đoàn thể phải quyết tâm tấn công, trấn áp tội phạm, bảo đảm an ninh, an toàn; thực hiện mục tiêu “20% xã, phường, đặc khu không ma túy năm 2025”.</w:t>
      </w:r>
    </w:p>
    <w:p w:rsidR="00AC2301" w:rsidRPr="00AC2301" w:rsidRDefault="00AC2301" w:rsidP="00AC2301">
      <w:pPr>
        <w:ind w:firstLine="709"/>
        <w:jc w:val="both"/>
        <w:rPr>
          <w:rFonts w:ascii="Times New Roman" w:hAnsi="Times New Roman" w:cs="Times New Roman"/>
          <w:sz w:val="28"/>
          <w:szCs w:val="28"/>
        </w:rPr>
      </w:pPr>
      <w:r w:rsidRPr="00AC2301">
        <w:rPr>
          <w:rFonts w:ascii="Times New Roman" w:hAnsi="Times New Roman" w:cs="Times New Roman"/>
          <w:sz w:val="28"/>
          <w:szCs w:val="28"/>
        </w:rPr>
        <w:t xml:space="preserve">Phát biểu chỉ đạo tại lễ phát động, Chủ tịch UBND phường Mỹ Thới Vương Mai Trinh đề nghị lực lượng Công an với vai trò nòng cốt, tiếp tục bám sát chỉ đạo của Ban Giám đốc Công tỉnh triển khai đồng bộ các kế hoạch, biện pháp nghiệp vụ, quản lý chặt chẽ, địa bàn, đối tượng; triển khai đồng bộ các biện pháp, hình thức tuyên truyền lan tỏa phong trào “Toàn dân tham gia phát hiện, cung cấp thông tin, tố giác các hành vi vi phạm hành chính về trật tự, an toàn giao thông” trên địa bàn phường; tạo khí thế thi đua sôi nổi, thu hút sự quan tâm của các cấp, các ngành, đặc biệt là mọi tầng lớp nhân dân, góp phần răn đe, phòng ngừa tội phạm, </w:t>
      </w:r>
      <w:r w:rsidRPr="00AC2301">
        <w:rPr>
          <w:rFonts w:ascii="Times New Roman" w:hAnsi="Times New Roman" w:cs="Times New Roman"/>
          <w:sz w:val="28"/>
          <w:szCs w:val="28"/>
        </w:rPr>
        <w:lastRenderedPageBreak/>
        <w:t>vi phạm pháp luật; tạo phong trào sâu rộng trong cả hệ thống chính trị và toàn thể nhân dân trong việc chấp hành các quy định của pháp luật về ma túy; xây dựng phường Mỹ Thới an toàn, trật tự, văn minh./.</w:t>
      </w:r>
      <w:bookmarkStart w:id="0" w:name="_GoBack"/>
      <w:bookmarkEnd w:id="0"/>
    </w:p>
    <w:sectPr w:rsidR="00AC2301" w:rsidRPr="00AC2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18A"/>
    <w:rsid w:val="00924495"/>
    <w:rsid w:val="00A6418A"/>
    <w:rsid w:val="00AC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2025-08-20T13:58:00Z</dcterms:created>
  <dcterms:modified xsi:type="dcterms:W3CDTF">2025-08-20T14:00:00Z</dcterms:modified>
</cp:coreProperties>
</file>